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E5" w:rsidRDefault="00A11CE5" w:rsidP="005D1D62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  <w:r>
        <w:rPr>
          <w:rFonts w:ascii="Footlight MT Light" w:hAnsi="Footlight MT Light"/>
          <w:color w:val="000000" w:themeColor="text1"/>
          <w:kern w:val="0"/>
          <w:szCs w:val="32"/>
        </w:rPr>
        <w:t>KELOMPOK KERJA II</w:t>
      </w:r>
    </w:p>
    <w:p w:rsidR="005D1D62" w:rsidRPr="00A600CC" w:rsidRDefault="005D1D62" w:rsidP="005D1D62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  <w:r w:rsidRPr="00A600CC">
        <w:rPr>
          <w:rFonts w:ascii="Footlight MT Light" w:hAnsi="Footlight MT Light"/>
          <w:color w:val="000000" w:themeColor="text1"/>
          <w:kern w:val="0"/>
          <w:szCs w:val="32"/>
        </w:rPr>
        <w:t>UNIT LAYANAN PENGADAAN (ULP)</w:t>
      </w:r>
    </w:p>
    <w:p w:rsidR="005D1D62" w:rsidRPr="00A600CC" w:rsidRDefault="005D1D62" w:rsidP="005D1D62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 w:val="36"/>
          <w:szCs w:val="36"/>
        </w:rPr>
      </w:pPr>
      <w:r w:rsidRPr="00A600CC">
        <w:rPr>
          <w:rFonts w:ascii="Footlight MT Light" w:hAnsi="Footlight MT Light"/>
          <w:color w:val="000000" w:themeColor="text1"/>
          <w:kern w:val="0"/>
          <w:sz w:val="36"/>
          <w:szCs w:val="36"/>
        </w:rPr>
        <w:t>PEMERINTAH KABUPATEN NABIRE</w:t>
      </w:r>
    </w:p>
    <w:p w:rsidR="005D1D62" w:rsidRDefault="00E64C04" w:rsidP="005D1D62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  <w:r>
        <w:rPr>
          <w:rFonts w:ascii="Footlight MT Light" w:hAnsi="Footlight MT Light"/>
          <w:color w:val="000000" w:themeColor="text1"/>
          <w:kern w:val="0"/>
          <w:szCs w:val="32"/>
        </w:rPr>
        <w:t>TAHUN ANGGARAN 2018</w:t>
      </w:r>
    </w:p>
    <w:p w:rsidR="005D1D62" w:rsidRDefault="000C7C5B" w:rsidP="005D1D62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  <w:r>
        <w:rPr>
          <w:rFonts w:ascii="Footlight MT Light" w:hAnsi="Footlight MT Light"/>
          <w:noProof/>
          <w:color w:val="000000" w:themeColor="text1"/>
          <w:kern w:val="0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pt;margin-top:13.95pt;width:447pt;height:0;z-index:251658240" o:connectortype="straight" strokeweight="2.25pt"/>
        </w:pict>
      </w:r>
    </w:p>
    <w:p w:rsidR="005D1D62" w:rsidRDefault="005D1D62" w:rsidP="005D1D62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</w:p>
    <w:p w:rsidR="005D1D62" w:rsidRPr="00A600CC" w:rsidRDefault="005D1D62" w:rsidP="005D1D62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</w:p>
    <w:p w:rsidR="00E64C04" w:rsidRPr="00721B25" w:rsidRDefault="00E64C04" w:rsidP="00E64C04">
      <w:pPr>
        <w:pStyle w:val="Title"/>
        <w:spacing w:before="0" w:after="0"/>
        <w:jc w:val="left"/>
        <w:rPr>
          <w:rFonts w:ascii="Footlight MT Light" w:hAnsi="Footlight MT Light"/>
          <w:sz w:val="24"/>
          <w:lang w:val="fi-FI"/>
        </w:rPr>
      </w:pPr>
      <w:r w:rsidRPr="00721B25">
        <w:rPr>
          <w:rFonts w:ascii="Footlight MT Light" w:hAnsi="Footlight MT Light"/>
          <w:sz w:val="24"/>
          <w:lang w:val="fi-FI"/>
        </w:rPr>
        <w:t>Nomor</w:t>
      </w:r>
      <w:r>
        <w:rPr>
          <w:rFonts w:ascii="Footlight MT Light" w:hAnsi="Footlight MT Light"/>
          <w:sz w:val="24"/>
          <w:lang w:val="fi-FI"/>
        </w:rPr>
        <w:t xml:space="preserve"> </w:t>
      </w:r>
      <w:r w:rsidRPr="00721B25">
        <w:rPr>
          <w:rFonts w:ascii="Footlight MT Light" w:hAnsi="Footlight MT Light"/>
          <w:sz w:val="24"/>
          <w:lang w:val="fi-FI"/>
        </w:rPr>
        <w:t xml:space="preserve">: </w:t>
      </w:r>
      <w:r>
        <w:rPr>
          <w:rFonts w:ascii="Footlight MT Light" w:hAnsi="Footlight MT Light"/>
          <w:color w:val="000000" w:themeColor="text1"/>
          <w:sz w:val="24"/>
          <w:lang w:val="fi-FI"/>
        </w:rPr>
        <w:t>02/Pokja/GEDUNG KELAS I DAN II/BLU RSUD/2018</w:t>
      </w:r>
    </w:p>
    <w:p w:rsidR="00440B57" w:rsidRDefault="00440B57" w:rsidP="0044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5E74FC" w:rsidRDefault="00440B57" w:rsidP="0044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D1D62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proofErr w:type="spellStart"/>
      <w:r w:rsidR="00E64C04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="00E6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4C04">
        <w:rPr>
          <w:rFonts w:ascii="Times New Roman" w:eastAsia="Times New Roman" w:hAnsi="Times New Roman" w:cs="Times New Roman"/>
          <w:sz w:val="24"/>
          <w:szCs w:val="24"/>
        </w:rPr>
        <w:t>Bintang</w:t>
      </w:r>
      <w:proofErr w:type="spellEnd"/>
      <w:r w:rsidR="00E64C04">
        <w:rPr>
          <w:rFonts w:ascii="Times New Roman" w:eastAsia="Times New Roman" w:hAnsi="Times New Roman" w:cs="Times New Roman"/>
          <w:sz w:val="24"/>
          <w:szCs w:val="24"/>
        </w:rPr>
        <w:t xml:space="preserve"> Papua Perkasa</w:t>
      </w:r>
    </w:p>
    <w:p w:rsidR="00440B57" w:rsidRDefault="00440B57" w:rsidP="0044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– </w:t>
      </w:r>
    </w:p>
    <w:p w:rsidR="00440B57" w:rsidRDefault="00E64C04" w:rsidP="00440B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Jayapura</w:t>
      </w:r>
      <w:proofErr w:type="spellEnd"/>
    </w:p>
    <w:p w:rsidR="00440B57" w:rsidRPr="00440B57" w:rsidRDefault="00440B57" w:rsidP="0044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B57" w:rsidRPr="00440B57" w:rsidRDefault="00440B57" w:rsidP="00440B5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Arial"/>
          <w:sz w:val="24"/>
          <w:szCs w:val="24"/>
          <w:lang w:val="id-ID"/>
        </w:rPr>
        <w:t xml:space="preserve">   Sehubungan dengan Hasil Evaluasi Dokumen Kualifikasi untuk </w:t>
      </w:r>
      <w:proofErr w:type="spellStart"/>
      <w:r w:rsidR="005D1D62">
        <w:rPr>
          <w:rFonts w:ascii="Times New Roman" w:eastAsia="Times New Roman" w:hAnsi="Times New Roman" w:cs="Arial"/>
          <w:sz w:val="24"/>
          <w:szCs w:val="24"/>
        </w:rPr>
        <w:t>Paket</w:t>
      </w:r>
      <w:proofErr w:type="spellEnd"/>
      <w:r w:rsidR="005D1D62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5D1D62">
        <w:rPr>
          <w:rFonts w:ascii="Times New Roman" w:eastAsia="Times New Roman" w:hAnsi="Times New Roman" w:cs="Arial"/>
          <w:sz w:val="24"/>
          <w:szCs w:val="24"/>
        </w:rPr>
        <w:t>Pengadaan</w:t>
      </w:r>
      <w:proofErr w:type="spellEnd"/>
      <w:r w:rsidR="005D1D62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E64C04">
        <w:rPr>
          <w:rFonts w:ascii="Times New Roman" w:eastAsia="Times New Roman" w:hAnsi="Times New Roman" w:cs="Arial"/>
          <w:sz w:val="24"/>
          <w:szCs w:val="24"/>
        </w:rPr>
        <w:t xml:space="preserve">Pembangunan </w:t>
      </w:r>
      <w:proofErr w:type="spellStart"/>
      <w:r w:rsidR="00E64C04">
        <w:rPr>
          <w:rFonts w:ascii="Times New Roman" w:eastAsia="Times New Roman" w:hAnsi="Times New Roman" w:cs="Arial"/>
          <w:sz w:val="24"/>
          <w:szCs w:val="24"/>
        </w:rPr>
        <w:t>Gedung</w:t>
      </w:r>
      <w:proofErr w:type="spellEnd"/>
      <w:r w:rsidR="00E64C0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E64C04">
        <w:rPr>
          <w:rFonts w:ascii="Times New Roman" w:eastAsia="Times New Roman" w:hAnsi="Times New Roman" w:cs="Arial"/>
          <w:sz w:val="24"/>
          <w:szCs w:val="24"/>
        </w:rPr>
        <w:t>Kelas</w:t>
      </w:r>
      <w:proofErr w:type="spellEnd"/>
      <w:r w:rsidR="00E64C04">
        <w:rPr>
          <w:rFonts w:ascii="Times New Roman" w:eastAsia="Times New Roman" w:hAnsi="Times New Roman" w:cs="Arial"/>
          <w:sz w:val="24"/>
          <w:szCs w:val="24"/>
        </w:rPr>
        <w:t xml:space="preserve"> I </w:t>
      </w:r>
      <w:proofErr w:type="spellStart"/>
      <w:r w:rsidR="00E64C04">
        <w:rPr>
          <w:rFonts w:ascii="Times New Roman" w:eastAsia="Times New Roman" w:hAnsi="Times New Roman" w:cs="Arial"/>
          <w:sz w:val="24"/>
          <w:szCs w:val="24"/>
        </w:rPr>
        <w:t>dan</w:t>
      </w:r>
      <w:proofErr w:type="spellEnd"/>
      <w:r w:rsidR="00E64C04">
        <w:rPr>
          <w:rFonts w:ascii="Times New Roman" w:eastAsia="Times New Roman" w:hAnsi="Times New Roman" w:cs="Arial"/>
          <w:sz w:val="24"/>
          <w:szCs w:val="24"/>
        </w:rPr>
        <w:t xml:space="preserve"> II</w:t>
      </w:r>
      <w:r w:rsidRPr="00440B57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440B57">
        <w:rPr>
          <w:rFonts w:ascii="Times New Roman" w:eastAsia="Times New Roman" w:hAnsi="Times New Roman" w:cs="Arial"/>
          <w:b/>
          <w:sz w:val="24"/>
          <w:szCs w:val="24"/>
          <w:lang w:val="id-ID"/>
        </w:rPr>
        <w:t xml:space="preserve">(Kode Lelang : </w:t>
      </w:r>
      <w:r w:rsidR="00E64C04">
        <w:rPr>
          <w:rFonts w:ascii="Times New Roman" w:eastAsia="Times New Roman" w:hAnsi="Times New Roman" w:cs="Times New Roman"/>
          <w:b/>
          <w:bCs/>
          <w:sz w:val="24"/>
          <w:szCs w:val="24"/>
        </w:rPr>
        <w:t>135</w:t>
      </w:r>
      <w:r w:rsidR="004A4CBC">
        <w:rPr>
          <w:rFonts w:ascii="Times New Roman" w:eastAsia="Times New Roman" w:hAnsi="Times New Roman" w:cs="Times New Roman"/>
          <w:b/>
          <w:bCs/>
          <w:sz w:val="24"/>
          <w:szCs w:val="24"/>
        </w:rPr>
        <w:t>725</w:t>
      </w:r>
      <w:r w:rsidRPr="00440B57">
        <w:rPr>
          <w:rFonts w:ascii="Times New Roman" w:eastAsia="Times New Roman" w:hAnsi="Times New Roman" w:cs="Arial"/>
          <w:b/>
          <w:sz w:val="24"/>
          <w:szCs w:val="24"/>
          <w:lang w:val="id-ID"/>
        </w:rPr>
        <w:t xml:space="preserve">) </w:t>
      </w:r>
      <w:r w:rsidRPr="00440B57">
        <w:rPr>
          <w:rFonts w:ascii="Times New Roman" w:eastAsia="Times New Roman" w:hAnsi="Times New Roman" w:cs="Arial"/>
          <w:sz w:val="24"/>
          <w:szCs w:val="24"/>
          <w:lang w:val="id-ID"/>
        </w:rPr>
        <w:t>tahun Anggaran 201</w:t>
      </w:r>
      <w:r w:rsidR="00E64C04">
        <w:rPr>
          <w:rFonts w:ascii="Times New Roman" w:eastAsia="Times New Roman" w:hAnsi="Times New Roman" w:cs="Arial"/>
          <w:sz w:val="24"/>
          <w:szCs w:val="24"/>
        </w:rPr>
        <w:t>8</w:t>
      </w:r>
      <w:r w:rsidRPr="00440B5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  </w:t>
      </w:r>
      <w:r w:rsidRPr="00440B57">
        <w:rPr>
          <w:rFonts w:ascii="Times New Roman" w:eastAsia="Times New Roman" w:hAnsi="Times New Roman" w:cs="Arial"/>
          <w:sz w:val="24"/>
          <w:szCs w:val="24"/>
          <w:lang w:val="id-ID"/>
        </w:rPr>
        <w:t>, dan untuk dapat dilakukan pembuktian Kualifikasi atas kelengkapan Dokumen Kualifikasi Perusahaan Saudara maka dengan ini kami mengundang Perusaha</w:t>
      </w:r>
      <w:r w:rsidR="00A11CE5">
        <w:rPr>
          <w:rFonts w:ascii="Times New Roman" w:eastAsia="Times New Roman" w:hAnsi="Times New Roman" w:cs="Arial"/>
          <w:sz w:val="24"/>
          <w:szCs w:val="24"/>
          <w:lang w:val="id-ID"/>
        </w:rPr>
        <w:t xml:space="preserve">an saudara untuk </w:t>
      </w:r>
      <w:proofErr w:type="spellStart"/>
      <w:r w:rsidR="00A11CE5">
        <w:rPr>
          <w:rFonts w:ascii="Times New Roman" w:eastAsia="Times New Roman" w:hAnsi="Times New Roman" w:cs="Arial"/>
          <w:sz w:val="24"/>
          <w:szCs w:val="24"/>
        </w:rPr>
        <w:t>hadir</w:t>
      </w:r>
      <w:proofErr w:type="spellEnd"/>
      <w:r w:rsidR="00A11CE5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440B57">
        <w:rPr>
          <w:rFonts w:ascii="Times New Roman" w:eastAsia="Times New Roman" w:hAnsi="Times New Roman" w:cs="Arial"/>
          <w:sz w:val="24"/>
          <w:szCs w:val="24"/>
          <w:lang w:val="id-ID"/>
        </w:rPr>
        <w:t xml:space="preserve"> </w:t>
      </w:r>
      <w:proofErr w:type="spellStart"/>
      <w:r w:rsidR="00A11CE5">
        <w:rPr>
          <w:rFonts w:ascii="Times New Roman" w:eastAsia="Times New Roman" w:hAnsi="Times New Roman" w:cs="Arial"/>
          <w:sz w:val="24"/>
          <w:szCs w:val="24"/>
        </w:rPr>
        <w:t>pada</w:t>
      </w:r>
      <w:proofErr w:type="spellEnd"/>
      <w:r w:rsidR="00A11CE5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440B57">
        <w:rPr>
          <w:rFonts w:ascii="Times New Roman" w:eastAsia="Times New Roman" w:hAnsi="Times New Roman" w:cs="Arial"/>
          <w:sz w:val="24"/>
          <w:szCs w:val="24"/>
          <w:lang w:val="id-ID"/>
        </w:rPr>
        <w:t>Pembuktian / Klarifikasi atas data Adminitrasi /Kualifikasi Perusahaan saudara yang akan dilaksanakan pada  :</w:t>
      </w:r>
    </w:p>
    <w:p w:rsidR="00440B57" w:rsidRPr="00440B57" w:rsidRDefault="00440B57" w:rsidP="00440B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0B57" w:rsidRPr="00440B57" w:rsidRDefault="00440B57" w:rsidP="00440B57">
      <w:pPr>
        <w:tabs>
          <w:tab w:val="left" w:pos="1530"/>
          <w:tab w:val="left" w:pos="18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B57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40B5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40B57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44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64C04">
        <w:rPr>
          <w:rFonts w:ascii="Times New Roman" w:eastAsia="Times New Roman" w:hAnsi="Times New Roman" w:cs="Times New Roman"/>
          <w:sz w:val="24"/>
          <w:szCs w:val="24"/>
        </w:rPr>
        <w:t>Rabu</w:t>
      </w:r>
      <w:proofErr w:type="spellEnd"/>
      <w:r w:rsidR="00E64C04">
        <w:rPr>
          <w:rFonts w:ascii="Times New Roman" w:eastAsia="Times New Roman" w:hAnsi="Times New Roman" w:cs="Times New Roman"/>
          <w:sz w:val="24"/>
          <w:szCs w:val="24"/>
        </w:rPr>
        <w:t>, 18 April 2018</w:t>
      </w:r>
    </w:p>
    <w:p w:rsidR="00440B57" w:rsidRDefault="00440B57" w:rsidP="00440B57">
      <w:pPr>
        <w:tabs>
          <w:tab w:val="left" w:pos="153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B57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440B57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64C04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="00E64C04">
        <w:rPr>
          <w:rFonts w:ascii="Times New Roman" w:eastAsia="Times New Roman" w:hAnsi="Times New Roman" w:cs="Times New Roman"/>
          <w:sz w:val="24"/>
          <w:szCs w:val="24"/>
        </w:rPr>
        <w:t xml:space="preserve"> 09.00 s/d 12</w:t>
      </w:r>
      <w:r w:rsidR="004A4C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2D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gramStart"/>
      <w:r w:rsidRPr="00440B57">
        <w:rPr>
          <w:rFonts w:ascii="Times New Roman" w:eastAsia="Times New Roman" w:hAnsi="Times New Roman" w:cs="Times New Roman"/>
          <w:sz w:val="24"/>
          <w:szCs w:val="24"/>
        </w:rPr>
        <w:t>Wit</w:t>
      </w:r>
      <w:proofErr w:type="gramEnd"/>
    </w:p>
    <w:p w:rsidR="004A4CBC" w:rsidRPr="00440B57" w:rsidRDefault="005D1D62" w:rsidP="005D1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:   Jl.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Papua</w:t>
      </w:r>
    </w:p>
    <w:p w:rsidR="00440B57" w:rsidRDefault="00440B57" w:rsidP="00440B57">
      <w:pPr>
        <w:tabs>
          <w:tab w:val="left" w:pos="153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B57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="005D1D62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5D1D62">
        <w:rPr>
          <w:rFonts w:ascii="Times New Roman" w:eastAsia="Times New Roman" w:hAnsi="Times New Roman" w:cs="Times New Roman"/>
          <w:sz w:val="24"/>
          <w:szCs w:val="24"/>
        </w:rPr>
        <w:tab/>
        <w:t xml:space="preserve"> :  Kantor ULP </w:t>
      </w:r>
      <w:proofErr w:type="spellStart"/>
      <w:r w:rsidR="005D1D62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5D1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Times New Roman"/>
          <w:sz w:val="24"/>
          <w:szCs w:val="24"/>
        </w:rPr>
        <w:t>Nabire</w:t>
      </w:r>
      <w:proofErr w:type="spellEnd"/>
      <w:r w:rsidRPr="00440B57">
        <w:rPr>
          <w:rFonts w:ascii="Times New Roman" w:eastAsia="Times New Roman" w:hAnsi="Times New Roman" w:cs="Times New Roman"/>
          <w:sz w:val="24"/>
          <w:szCs w:val="24"/>
        </w:rPr>
        <w:t xml:space="preserve"> Papua </w:t>
      </w:r>
    </w:p>
    <w:p w:rsidR="004A4CBC" w:rsidRDefault="004A4CBC" w:rsidP="00440B57">
      <w:pPr>
        <w:tabs>
          <w:tab w:val="left" w:pos="153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4A4CBC" w:rsidRPr="00440B57" w:rsidRDefault="004A4CBC" w:rsidP="00440B57">
      <w:pPr>
        <w:tabs>
          <w:tab w:val="left" w:pos="153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440B57" w:rsidRPr="00440B57" w:rsidRDefault="00440B57" w:rsidP="00440B57">
      <w:pPr>
        <w:tabs>
          <w:tab w:val="left" w:pos="1530"/>
          <w:tab w:val="left" w:pos="180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0B57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440B57">
        <w:rPr>
          <w:rFonts w:ascii="Times New Roman" w:eastAsia="Times New Roman" w:hAnsi="Times New Roman" w:cs="Times New Roman"/>
          <w:sz w:val="24"/>
          <w:szCs w:val="24"/>
        </w:rPr>
        <w:t xml:space="preserve">   : </w:t>
      </w:r>
    </w:p>
    <w:p w:rsidR="00440B57" w:rsidRPr="00440B57" w:rsidRDefault="00440B57" w:rsidP="00440B57">
      <w:pPr>
        <w:tabs>
          <w:tab w:val="left" w:pos="360"/>
        </w:tabs>
        <w:spacing w:before="100" w:beforeAutospacing="1"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40B5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Membawa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Data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Adminitrasi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440B57">
        <w:rPr>
          <w:rFonts w:ascii="Times New Roman" w:eastAsia="Times New Roman" w:hAnsi="Times New Roman" w:cs="Arial"/>
          <w:sz w:val="24"/>
          <w:szCs w:val="24"/>
        </w:rPr>
        <w:t>Perusahaan  yang</w:t>
      </w:r>
      <w:proofErr w:type="gram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440B57">
        <w:rPr>
          <w:rFonts w:ascii="Times New Roman" w:eastAsia="Times New Roman" w:hAnsi="Times New Roman" w:cs="Arial"/>
          <w:b/>
          <w:sz w:val="24"/>
          <w:szCs w:val="24"/>
        </w:rPr>
        <w:t>ASLI</w:t>
      </w:r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440B57" w:rsidRPr="00440B57" w:rsidRDefault="00440B57" w:rsidP="00440B57">
      <w:pPr>
        <w:tabs>
          <w:tab w:val="left" w:pos="360"/>
        </w:tabs>
        <w:spacing w:before="100" w:beforeAutospacing="1"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B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40B5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40B57">
        <w:rPr>
          <w:rFonts w:ascii="Times New Roman" w:eastAsia="Times New Roman" w:hAnsi="Times New Roman" w:cs="Times New Roman"/>
          <w:noProof/>
          <w:sz w:val="24"/>
          <w:szCs w:val="24"/>
        </w:rPr>
        <w:t>Ketidakhadiran Peserta yang diundang untuk melaksanakan Pembuktian Dokumen Kualifikasi dianggap sebagai Pengunduran Diri dan dinyatakan Gugur.</w:t>
      </w:r>
      <w:proofErr w:type="gramEnd"/>
    </w:p>
    <w:p w:rsidR="00440B57" w:rsidRPr="00440B57" w:rsidRDefault="00440B57" w:rsidP="00440B57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Demikian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Surat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Undangan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kami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apabila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ada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perubahan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waktu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pelaksanaan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proofErr w:type="gramStart"/>
      <w:r w:rsidRPr="00440B57">
        <w:rPr>
          <w:rFonts w:ascii="Times New Roman" w:eastAsia="Times New Roman" w:hAnsi="Times New Roman" w:cs="Arial"/>
          <w:sz w:val="24"/>
          <w:szCs w:val="24"/>
        </w:rPr>
        <w:t>akan</w:t>
      </w:r>
      <w:proofErr w:type="spellEnd"/>
      <w:proofErr w:type="gram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diberitahukan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>.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B57" w:rsidRPr="00440B57" w:rsidRDefault="00440B57" w:rsidP="00440B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Arial"/>
          <w:sz w:val="24"/>
          <w:szCs w:val="24"/>
        </w:rPr>
        <w:br/>
      </w:r>
      <w:r w:rsidRPr="00440B57">
        <w:rPr>
          <w:rFonts w:ascii="Times New Roman" w:eastAsia="Times New Roman" w:hAnsi="Times New Roman" w:cs="Arial"/>
          <w:sz w:val="24"/>
          <w:szCs w:val="24"/>
        </w:rPr>
        <w:br/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Nabire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,  </w:t>
      </w:r>
      <w:r w:rsidR="00E64C04">
        <w:rPr>
          <w:rFonts w:ascii="Times New Roman" w:eastAsia="Times New Roman" w:hAnsi="Times New Roman" w:cs="Arial"/>
          <w:sz w:val="24"/>
          <w:szCs w:val="24"/>
        </w:rPr>
        <w:t>16 April 2018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br/>
      </w:r>
      <w:r w:rsidRPr="00440B57">
        <w:rPr>
          <w:rFonts w:ascii="Times New Roman" w:eastAsia="Times New Roman" w:hAnsi="Times New Roman" w:cs="Arial"/>
          <w:b/>
          <w:sz w:val="24"/>
          <w:szCs w:val="24"/>
        </w:rPr>
        <w:t xml:space="preserve">POKJA </w:t>
      </w:r>
      <w:r w:rsidR="00A11CE5">
        <w:rPr>
          <w:rFonts w:ascii="Times New Roman" w:eastAsia="Times New Roman" w:hAnsi="Times New Roman" w:cs="Arial"/>
          <w:b/>
          <w:sz w:val="24"/>
          <w:szCs w:val="24"/>
        </w:rPr>
        <w:t>II ULP KABUPATEN NABIRE</w:t>
      </w:r>
    </w:p>
    <w:p w:rsidR="00E25495" w:rsidRDefault="00E25495"/>
    <w:sectPr w:rsidR="00E25495" w:rsidSect="00E2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B57"/>
    <w:rsid w:val="000C7C5B"/>
    <w:rsid w:val="00150026"/>
    <w:rsid w:val="00300961"/>
    <w:rsid w:val="00440B57"/>
    <w:rsid w:val="004A4CBC"/>
    <w:rsid w:val="005B0FCD"/>
    <w:rsid w:val="005D1D62"/>
    <w:rsid w:val="005E74FC"/>
    <w:rsid w:val="00A11CE5"/>
    <w:rsid w:val="00A42618"/>
    <w:rsid w:val="00DE62DA"/>
    <w:rsid w:val="00E25495"/>
    <w:rsid w:val="00E64C04"/>
    <w:rsid w:val="00EB52CF"/>
    <w:rsid w:val="00ED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E74F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E74FC"/>
    <w:rPr>
      <w:rFonts w:ascii="Arial" w:eastAsia="Times New Roman" w:hAnsi="Arial" w:cs="Times New Roman"/>
      <w:b/>
      <w:kern w:val="28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rsud</cp:lastModifiedBy>
  <cp:revision>7</cp:revision>
  <dcterms:created xsi:type="dcterms:W3CDTF">2016-05-04T22:06:00Z</dcterms:created>
  <dcterms:modified xsi:type="dcterms:W3CDTF">2018-04-16T06:18:00Z</dcterms:modified>
</cp:coreProperties>
</file>